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FKII-한국정보산업연합회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fkii.org  ·  진단 ID 31  ·  보고서 생성 2026-11-03 15:44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https://fkii.org/main/main.php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fkii.org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2026-10-28 01:12:37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150 · 확인불가 10)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D7CD4"/>
          <w:sz w:val="88"/>
        </w:rPr>
        <w:t>86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D7CD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B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4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7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86/100(B등급)입니다. 기본적인 보안 설정은 대체로 갖추어져 있습니다. 특히 우선순위가 높은 5개 문제를 먼저 조치하는 것을 권장합니다. 본 결과는 외부 공개정보 기반 비파괴 진단이며, 공개 스캔으로 확인 불가한 10개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PHP 7.2.34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2.4.37: CVE 10건(최고 CRITICAL 9.8, 예: C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86점(B) → 우선 3건 조치 후 100점(A)  (+14점)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97점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정책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policy=none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4개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1개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65점 · 개선 필요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53일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98점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Apache/2.4.37 (Rocky Linux) OpenSSL/1.1.1k mod_fcgid/2.3.9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X-Powered-By: PHP/7.2.34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16건의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85점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82점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미지정(현재 호스트 한정)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3개(관찰)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mobile_chk, 1:2c6_1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75점 · 보통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2.4.37(90%)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 7.2.34(85%)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3.3.1(95%)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Apache 2.4.37, PHP 7.2.34, jQuery 3.3.1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PHP 7.2.34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2.4.37: CVE 10건(최고 CRITICAL 9.8, 예: CVE-2020-11984); PHP 7.2.34: CVE 8건(최고 CRITICAL 9.8, 예: CVE-2017-8923); jQuery 3.3.1: CVE 3건(최고 MEDIUM 6.9, 예: CVE-2020-11023)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3.3.1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0곳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95점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0건,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토큰 구조 미관찰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99점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3개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2곳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분류됨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2.4.37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Apache/2.4.37 (Rocky Linux) OpenSSL/1.1.1k mod_fcgid/2.3.9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backend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7.2.34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X-Powered-By: PHP/7.2.34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3.3.1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code.jquery.com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Cipher를 즉시 제거합니다.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Cipher Suite를 제거하고 현대적 구성을 적용합니다.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