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북일고등학교-임시작업페이지입니다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bugilhs.web2002.kr  ·  진단 ID 14  ·  보고서 생성 2026-11-03 15:51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http://bugilhs.web2002.kr/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bugilhs.web2002.kr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01:25:04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133 · 확인불가 27)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B04500"/>
          <w:sz w:val="88"/>
        </w:rPr>
        <w:t>65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B0450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D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4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8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65/100(D등급)입니다. 기본 통신 보안은 적용되어 있으나 여러 개선 항목이 확인되었습니다. 특히 우선순위가 높은 5개 문제를 먼저 조치하는 것을 권장합니다. 본 결과는 외부 공개정보 기반 비파괴 진단이며, 공개 스캔으로 확인 불가한 27개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평문 HTTP 응답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65점(D) → 우선 3건 조치 후 100점(A)  (+35점)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84점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응답 불일치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60점 · 개선 필요 (평가 3/20)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평문 HTTP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36건의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3개(관찰)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3.6.0)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0곳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90점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95점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5개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5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3.6.0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hangeul.pstatic.net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신뢰할 수 있는 CA 인증서로 즉시 갱신합니다.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HTTPS를 활성화하고 유효한 인증서를 설치합니다.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모든 HTTP 요청을 HTTPS로 301/308 전환합니다.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