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www.web2002.co.kr  ·  진단 ID 11  ·  보고서 생성 2026-11-03 15:53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01:11:24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148 · 확인불가 12)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89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13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89/100(B등급)입니다. 기본적인 보안 설정은 대체로 갖추어져 있습니다. 특히 우선순위가 높은 3개 문제를 먼저 조치하는 것을 권장합니다. 본 결과는 외부 공개정보 기반 비파괴 진단이며, 공개 스캔으로 확인 불가한 12개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89점(B) → 우선 3건 조치 후 100점(A)  (+11점)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85점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186일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42건의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85점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4개(관찰)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쿠키 존재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99점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평문 14/44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98점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3.7.1)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98점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3.7.1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